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12A" w14:textId="77777777" w:rsidR="00914D5E" w:rsidRDefault="00914D5E"/>
    <w:p w14:paraId="7F935C1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3FE0C6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Times New Roman" w:eastAsia="Times New Roman" w:hAnsi="Times New Roman"/>
          <w:sz w:val="20"/>
          <w:szCs w:val="20"/>
        </w:rPr>
      </w:pP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B9C58B7" wp14:editId="68045073">
            <wp:extent cx="914400" cy="723900"/>
            <wp:effectExtent l="0" t="0" r="0" b="0"/>
            <wp:docPr id="10" name="Immagine 10" descr="Logo alberghiero Dea  Persefon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lberghiero Dea  Persefon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88F423E" wp14:editId="7AECFEAA">
            <wp:extent cx="480060" cy="678180"/>
            <wp:effectExtent l="0" t="0" r="0" b="7620"/>
            <wp:docPr id="9" name="Immagine 9" descr="persefone azz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ersefone azzur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70F2BE29" wp14:editId="2B761538">
            <wp:extent cx="891540" cy="609600"/>
            <wp:effectExtent l="0" t="0" r="3810" b="0"/>
            <wp:docPr id="8" name="Immagine 8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C18D597" wp14:editId="0FC6F04E">
            <wp:extent cx="792480" cy="579120"/>
            <wp:effectExtent l="0" t="0" r="7620" b="0"/>
            <wp:docPr id="7" name="Immagine 7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age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Arial" w:eastAsia="Times New Roman" w:hAnsi="Arial" w:cs="Arial"/>
          <w:noProof/>
          <w:color w:val="0000CC"/>
          <w:sz w:val="20"/>
          <w:szCs w:val="20"/>
          <w:lang w:eastAsia="it-IT"/>
        </w:rPr>
        <w:drawing>
          <wp:inline distT="0" distB="0" distL="0" distR="0" wp14:anchorId="5DFD89EB" wp14:editId="62A0F54E">
            <wp:extent cx="624840" cy="662940"/>
            <wp:effectExtent l="0" t="0" r="3810" b="3810"/>
            <wp:docPr id="6" name="Immagine 6" descr="Mostra immagine a dimensione inte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Mostra immagine a dimensione inte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FBA6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Istituto Professionale di Stato per i Servizi Alberghieri</w:t>
      </w:r>
    </w:p>
    <w:p w14:paraId="7228E279" w14:textId="6B20F2FA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con Convitto annesso</w:t>
      </w:r>
      <w:r w:rsidR="00487EA1">
        <w:rPr>
          <w:rFonts w:ascii="MS Reference Sans Serif" w:eastAsia="Times New Roman" w:hAnsi="MS Reference Sans Serif"/>
          <w:b/>
          <w:i/>
          <w:sz w:val="20"/>
          <w:szCs w:val="20"/>
        </w:rPr>
        <w:t xml:space="preserve"> </w:t>
      </w: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“Dea Persefone”</w:t>
      </w:r>
    </w:p>
    <w:p w14:paraId="25852DA0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Sede Via I Maggio, 88 – 89044 LOCRI (RC) </w:t>
      </w:r>
    </w:p>
    <w:p w14:paraId="4718AF26" w14:textId="786AF610" w:rsidR="00914D5E" w:rsidRPr="00277109" w:rsidRDefault="00914D5E" w:rsidP="00277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MS Reference Sans Serif" w:eastAsia="Times New Roman" w:hAnsi="MS Reference Sans Serif"/>
          <w:b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                              Cod. </w:t>
      </w:r>
      <w:proofErr w:type="spellStart"/>
      <w:r w:rsidRPr="00D96098">
        <w:rPr>
          <w:rFonts w:ascii="MS Reference Sans Serif" w:eastAsia="Times New Roman" w:hAnsi="MS Reference Sans Serif"/>
          <w:b/>
          <w:sz w:val="20"/>
          <w:szCs w:val="20"/>
        </w:rPr>
        <w:t>Mecc</w:t>
      </w:r>
      <w:proofErr w:type="spellEnd"/>
      <w:r w:rsidRPr="00D96098">
        <w:rPr>
          <w:rFonts w:ascii="MS Reference Sans Serif" w:eastAsia="Times New Roman" w:hAnsi="MS Reference Sans Serif"/>
          <w:b/>
          <w:sz w:val="20"/>
          <w:szCs w:val="20"/>
        </w:rPr>
        <w:t>. RCRH080001 – C.</w:t>
      </w:r>
      <w:r>
        <w:rPr>
          <w:rFonts w:ascii="MS Reference Sans Serif" w:eastAsia="Times New Roman" w:hAnsi="MS Reference Sans Serif"/>
          <w:b/>
          <w:sz w:val="20"/>
          <w:szCs w:val="20"/>
        </w:rPr>
        <w:t>F. 81000650804 – Tel.0964390572</w:t>
      </w: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Sito: </w:t>
      </w:r>
      <w:hyperlink r:id="rId13" w:history="1">
        <w:r w:rsidR="00CE755D" w:rsidRPr="0054140C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www.ipssalocri.edu.it</w:t>
        </w:r>
      </w:hyperlink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</w:t>
      </w:r>
      <w:proofErr w:type="gramStart"/>
      <w:r w:rsidRPr="00D96098">
        <w:rPr>
          <w:rFonts w:ascii="MS Reference Sans Serif" w:eastAsia="Times New Roman" w:hAnsi="MS Reference Sans Serif"/>
          <w:b/>
          <w:sz w:val="20"/>
          <w:szCs w:val="20"/>
        </w:rPr>
        <w:t>P.E.O. :</w:t>
      </w:r>
      <w:proofErr w:type="gramEnd"/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</w:t>
      </w:r>
      <w:hyperlink r:id="rId14" w:history="1">
        <w:r w:rsidRPr="00D96098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rcrh080001@istruzione.it</w:t>
        </w:r>
      </w:hyperlink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 P.E.C. : </w:t>
      </w:r>
      <w:hyperlink r:id="rId15" w:history="1">
        <w:r w:rsidRPr="00D96098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rcrh080001@pec.istruzione.it</w:t>
        </w:r>
      </w:hyperlink>
    </w:p>
    <w:p w14:paraId="4C581140" w14:textId="796B5C8B" w:rsidR="00914D5E" w:rsidRDefault="00487EA1" w:rsidP="00914D5E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 xml:space="preserve">Anno </w:t>
      </w:r>
      <w:r>
        <w:rPr>
          <w:rFonts w:ascii="Calibri-Bold" w:hAnsi="Calibri-Bold" w:cs="Calibri-Bold"/>
          <w:b/>
          <w:bCs/>
          <w:sz w:val="28"/>
          <w:szCs w:val="28"/>
        </w:rPr>
        <w:t>S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colastico 202</w:t>
      </w:r>
      <w:r>
        <w:rPr>
          <w:rFonts w:ascii="Calibri-Bold" w:hAnsi="Calibri-Bold" w:cs="Calibri-Bold"/>
          <w:b/>
          <w:bCs/>
          <w:sz w:val="28"/>
          <w:szCs w:val="28"/>
        </w:rPr>
        <w:t>2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-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202</w:t>
      </w:r>
      <w:r>
        <w:rPr>
          <w:rFonts w:ascii="Calibri-Bold" w:hAnsi="Calibri-Bold" w:cs="Calibri-Bold"/>
          <w:b/>
          <w:bCs/>
          <w:sz w:val="28"/>
          <w:szCs w:val="28"/>
        </w:rPr>
        <w:t>3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     Classe – </w:t>
      </w:r>
      <w:r w:rsidR="00F15EA5">
        <w:rPr>
          <w:rFonts w:ascii="Calibri-Bold" w:hAnsi="Calibri-Bold" w:cs="Calibri-Bold"/>
          <w:b/>
          <w:bCs/>
          <w:sz w:val="28"/>
          <w:szCs w:val="28"/>
        </w:rPr>
        <w:t>V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 xml:space="preserve">    Sez.-  </w:t>
      </w:r>
      <w:r w:rsidR="00D95C4A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    I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nd</w:t>
      </w:r>
      <w:r w:rsidR="00E1284B">
        <w:rPr>
          <w:rFonts w:ascii="Calibri-Bold" w:hAnsi="Calibri-Bold" w:cs="Calibri-Bold"/>
          <w:b/>
          <w:bCs/>
          <w:sz w:val="28"/>
          <w:szCs w:val="28"/>
        </w:rPr>
        <w:t xml:space="preserve">irizzo - 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</w:tblGrid>
      <w:tr w:rsidR="00914D5E" w:rsidRPr="00525545" w14:paraId="1DA371D0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B2B1" w14:textId="2EA0BF3D" w:rsidR="00914D5E" w:rsidRPr="00525545" w:rsidRDefault="00914D5E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 w:rsidRPr="00525545">
              <w:rPr>
                <w:rFonts w:ascii="Algerian" w:hAnsi="Algerian" w:cs="Arial"/>
                <w:b/>
                <w:bCs/>
                <w:sz w:val="44"/>
                <w:szCs w:val="44"/>
              </w:rPr>
              <w:t>Progetto Formativo Individuale</w:t>
            </w:r>
          </w:p>
          <w:p w14:paraId="6EC62676" w14:textId="77777777" w:rsidR="00914D5E" w:rsidRDefault="00914D5E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Dello/A STUDENTE/SSA</w:t>
            </w:r>
          </w:p>
          <w:p w14:paraId="42BE67DD" w14:textId="77777777" w:rsidR="00914D5E" w:rsidRPr="00D96098" w:rsidRDefault="005B1F5D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…………………………………….</w:t>
            </w:r>
          </w:p>
        </w:tc>
      </w:tr>
    </w:tbl>
    <w:p w14:paraId="3E151392" w14:textId="77777777" w:rsidR="00914D5E" w:rsidRPr="00DA41CB" w:rsidRDefault="00914D5E" w:rsidP="00914D5E">
      <w:pPr>
        <w:rPr>
          <w:rFonts w:ascii="Algerian" w:hAnsi="Algerian" w:cs="Arial"/>
          <w:b/>
          <w:bCs/>
          <w:i/>
          <w:sz w:val="24"/>
          <w:szCs w:val="24"/>
        </w:rPr>
      </w:pPr>
    </w:p>
    <w:p w14:paraId="16BF0026" w14:textId="77777777" w:rsidR="00914D5E" w:rsidRPr="00D73BE1" w:rsidRDefault="00914D5E" w:rsidP="00914D5E">
      <w:pPr>
        <w:rPr>
          <w:rFonts w:cs="Calibri"/>
          <w:bCs/>
          <w:sz w:val="24"/>
          <w:szCs w:val="24"/>
        </w:rPr>
      </w:pPr>
      <w:r w:rsidRPr="00D73BE1">
        <w:rPr>
          <w:rFonts w:cs="Calibri"/>
          <w:bCs/>
          <w:sz w:val="24"/>
          <w:szCs w:val="24"/>
        </w:rPr>
        <w:t>Tutor Prof.:</w:t>
      </w:r>
    </w:p>
    <w:p w14:paraId="3875734B" w14:textId="08CC8540" w:rsidR="00914D5E" w:rsidRPr="00D73BE1" w:rsidRDefault="00914D5E" w:rsidP="00914D5E">
      <w:pPr>
        <w:rPr>
          <w:rFonts w:cs="Calibri"/>
          <w:bCs/>
          <w:sz w:val="24"/>
          <w:szCs w:val="24"/>
        </w:rPr>
      </w:pPr>
      <w:r w:rsidRPr="00D73BE1">
        <w:rPr>
          <w:rFonts w:cs="Calibri"/>
          <w:bCs/>
          <w:sz w:val="24"/>
          <w:szCs w:val="24"/>
        </w:rPr>
        <w:t xml:space="preserve">Percorso </w:t>
      </w:r>
      <w:r w:rsidRPr="00E20EBD">
        <w:rPr>
          <w:rFonts w:cs="Calibri"/>
          <w:bCs/>
          <w:sz w:val="24"/>
          <w:szCs w:val="24"/>
        </w:rPr>
        <w:t>Classe</w:t>
      </w:r>
      <w:r w:rsidR="000D17D0" w:rsidRPr="00E20EBD">
        <w:rPr>
          <w:rFonts w:cs="Calibri"/>
          <w:bCs/>
          <w:sz w:val="24"/>
          <w:szCs w:val="24"/>
        </w:rPr>
        <w:t xml:space="preserve"> </w:t>
      </w:r>
      <w:r w:rsidR="00F15EA5" w:rsidRPr="00E20EBD">
        <w:rPr>
          <w:rFonts w:cs="Calibri"/>
          <w:b/>
          <w:bCs/>
          <w:sz w:val="24"/>
          <w:szCs w:val="24"/>
        </w:rPr>
        <w:t>V</w:t>
      </w:r>
      <w:r w:rsidRPr="00E20EBD">
        <w:rPr>
          <w:rFonts w:cs="Calibri"/>
          <w:bCs/>
          <w:sz w:val="24"/>
          <w:szCs w:val="24"/>
        </w:rPr>
        <w:t xml:space="preserve"> Sez</w:t>
      </w:r>
      <w:r w:rsidR="000D17D0" w:rsidRPr="00E20EBD">
        <w:rPr>
          <w:rFonts w:cs="Calibri"/>
          <w:bCs/>
          <w:sz w:val="24"/>
          <w:szCs w:val="24"/>
        </w:rPr>
        <w:t>.</w:t>
      </w:r>
      <w:r w:rsidR="00E20EBD">
        <w:rPr>
          <w:rFonts w:cs="Calibri"/>
          <w:bCs/>
          <w:sz w:val="24"/>
          <w:szCs w:val="24"/>
        </w:rPr>
        <w:t xml:space="preserve">     </w:t>
      </w:r>
      <w:r w:rsidR="0023384B" w:rsidRPr="00E20EBD">
        <w:rPr>
          <w:rFonts w:cs="Calibri"/>
          <w:bCs/>
          <w:sz w:val="24"/>
          <w:szCs w:val="24"/>
        </w:rPr>
        <w:t xml:space="preserve"> </w:t>
      </w:r>
      <w:r w:rsidRPr="00E20EBD">
        <w:rPr>
          <w:rFonts w:cs="Calibri"/>
          <w:bCs/>
          <w:sz w:val="24"/>
          <w:szCs w:val="24"/>
        </w:rPr>
        <w:t xml:space="preserve"> </w:t>
      </w:r>
      <w:r w:rsidRPr="00E20EBD">
        <w:rPr>
          <w:rFonts w:cs="Calibri"/>
          <w:b/>
          <w:bCs/>
          <w:sz w:val="24"/>
          <w:szCs w:val="24"/>
          <w:u w:val="single"/>
        </w:rPr>
        <w:t>Enogastronomi</w:t>
      </w:r>
      <w:r w:rsidR="00B13473" w:rsidRPr="00E20EBD">
        <w:rPr>
          <w:rFonts w:cs="Calibri"/>
          <w:b/>
          <w:bCs/>
          <w:sz w:val="24"/>
          <w:szCs w:val="24"/>
          <w:u w:val="single"/>
        </w:rPr>
        <w:t>a</w:t>
      </w:r>
      <w:r w:rsidR="00E20EBD">
        <w:rPr>
          <w:rFonts w:cs="Calibri"/>
          <w:b/>
          <w:bCs/>
          <w:sz w:val="24"/>
          <w:szCs w:val="24"/>
          <w:u w:val="single"/>
        </w:rPr>
        <w:t xml:space="preserve"> e </w:t>
      </w:r>
      <w:r w:rsidR="00B13473" w:rsidRPr="00E20EBD">
        <w:rPr>
          <w:rFonts w:cs="Calibri"/>
          <w:b/>
          <w:bCs/>
          <w:sz w:val="24"/>
          <w:szCs w:val="24"/>
          <w:u w:val="single"/>
        </w:rPr>
        <w:t>Ospitalità Alberghiera</w:t>
      </w:r>
      <w:r w:rsidR="00D44060" w:rsidRPr="00E20EBD">
        <w:rPr>
          <w:rFonts w:cs="Calibri"/>
          <w:b/>
          <w:bCs/>
          <w:sz w:val="24"/>
          <w:szCs w:val="24"/>
          <w:u w:val="single"/>
        </w:rPr>
        <w:t xml:space="preserve"> </w:t>
      </w:r>
      <w:r w:rsidR="00B13473" w:rsidRPr="00E20EBD">
        <w:rPr>
          <w:rFonts w:cs="Calibri"/>
          <w:bCs/>
          <w:sz w:val="24"/>
          <w:szCs w:val="24"/>
          <w:u w:val="single"/>
        </w:rPr>
        <w:t>(</w:t>
      </w:r>
      <w:r w:rsidR="0016450F" w:rsidRPr="00E20EBD">
        <w:rPr>
          <w:rFonts w:cs="Calibri"/>
          <w:b/>
          <w:bCs/>
          <w:sz w:val="24"/>
          <w:szCs w:val="24"/>
          <w:u w:val="single"/>
        </w:rPr>
        <w:t>Triennio</w:t>
      </w:r>
      <w:r w:rsidRPr="00E20EBD">
        <w:rPr>
          <w:rFonts w:cs="Calibri"/>
          <w:bCs/>
          <w:sz w:val="24"/>
          <w:szCs w:val="24"/>
          <w:u w:val="single"/>
        </w:rPr>
        <w:t>)</w:t>
      </w:r>
    </w:p>
    <w:p w14:paraId="1B4D1BA1" w14:textId="77777777" w:rsidR="002377FF" w:rsidRDefault="002377FF" w:rsidP="002377FF">
      <w:pPr>
        <w:rPr>
          <w:rFonts w:cs="Calibri"/>
          <w:bCs/>
          <w:color w:val="000000" w:themeColor="text1"/>
          <w:sz w:val="24"/>
          <w:szCs w:val="24"/>
          <w:u w:val="single"/>
        </w:rPr>
      </w:pPr>
      <w:r>
        <w:rPr>
          <w:rFonts w:cs="Calibri"/>
          <w:bCs/>
          <w:color w:val="000000" w:themeColor="text1"/>
          <w:sz w:val="24"/>
          <w:szCs w:val="24"/>
          <w:u w:val="single"/>
        </w:rPr>
        <w:t xml:space="preserve">Codici ATECO </w:t>
      </w:r>
    </w:p>
    <w:p w14:paraId="7829B252" w14:textId="77777777" w:rsidR="002377FF" w:rsidRDefault="002377FF" w:rsidP="002377FF">
      <w:pPr>
        <w:rPr>
          <w:rFonts w:cs="Calibri"/>
          <w:bCs/>
          <w:color w:val="000000" w:themeColor="text1"/>
          <w:sz w:val="24"/>
          <w:szCs w:val="24"/>
        </w:rPr>
      </w:pPr>
      <w:r w:rsidRPr="002377FF">
        <w:rPr>
          <w:rFonts w:cs="Calibri"/>
          <w:bCs/>
          <w:color w:val="000000" w:themeColor="text1"/>
          <w:sz w:val="24"/>
          <w:szCs w:val="24"/>
        </w:rPr>
        <w:t xml:space="preserve">Profilo “Enogastronomia”: 56. </w:t>
      </w:r>
      <w:bookmarkStart w:id="0" w:name="_Hlk121576244"/>
      <w:r w:rsidRPr="002377FF">
        <w:rPr>
          <w:rFonts w:cs="Calibri"/>
          <w:bCs/>
          <w:color w:val="000000" w:themeColor="text1"/>
          <w:sz w:val="24"/>
          <w:szCs w:val="24"/>
        </w:rPr>
        <w:t>Attività dei Servizi di Ristorazione</w:t>
      </w:r>
      <w:bookmarkEnd w:id="0"/>
      <w:r>
        <w:rPr>
          <w:rFonts w:cs="Calibri"/>
          <w:bCs/>
          <w:color w:val="000000" w:themeColor="text1"/>
          <w:sz w:val="24"/>
          <w:szCs w:val="24"/>
        </w:rPr>
        <w:t xml:space="preserve">    □</w:t>
      </w:r>
    </w:p>
    <w:p w14:paraId="72AAF4E3" w14:textId="77777777" w:rsidR="002377FF" w:rsidRDefault="002377FF" w:rsidP="002377FF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“Servizi di Sala Bar e di Vendita”: 55. Alloggio – 56. Attività dei Servizi di Ristorazione    □</w:t>
      </w:r>
    </w:p>
    <w:p w14:paraId="7685331E" w14:textId="706C554C" w:rsidR="002377FF" w:rsidRPr="002377FF" w:rsidRDefault="002377FF" w:rsidP="00914D5E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“Accoglienza Turistica”: 55. Alloggio – 79. Attività dei Servizi delle Agenzie di viaggio, dei Tour operator e Servizi di prenotazione e attività connesse     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08"/>
      </w:tblGrid>
      <w:tr w:rsidR="00914D5E" w:rsidRPr="00525545" w14:paraId="7824C928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487B" w14:textId="77777777" w:rsidR="00914D5E" w:rsidRPr="00525545" w:rsidRDefault="00914D5E" w:rsidP="003F12D5">
            <w:pPr>
              <w:spacing w:after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COGNOME NOME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782A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7D3CC59A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04EF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DATA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12FA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59BB5FCB" w14:textId="77777777" w:rsidTr="003F12D5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9B6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LUOGO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C55C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0B149EB8" w14:textId="77777777" w:rsidTr="003F12D5">
        <w:trPr>
          <w:trHeight w:val="5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D4E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RESIDENZA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5EF5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6A78AC87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7C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63AD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415853E3" w14:textId="77777777" w:rsidTr="003F12D5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983A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TELEFONO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B319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i/>
                <w:szCs w:val="28"/>
              </w:rPr>
            </w:pPr>
            <w:r w:rsidRPr="00525545">
              <w:rPr>
                <w:rFonts w:ascii="Arial" w:hAnsi="Arial" w:cs="Arial"/>
                <w:i/>
                <w:szCs w:val="28"/>
              </w:rPr>
              <w:t>Madre</w:t>
            </w:r>
          </w:p>
          <w:p w14:paraId="6386B19A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i/>
                <w:szCs w:val="28"/>
              </w:rPr>
            </w:pPr>
            <w:r w:rsidRPr="00525545">
              <w:rPr>
                <w:rFonts w:ascii="Arial" w:hAnsi="Arial" w:cs="Arial"/>
                <w:i/>
                <w:szCs w:val="28"/>
              </w:rPr>
              <w:t xml:space="preserve">Padre </w:t>
            </w:r>
          </w:p>
        </w:tc>
      </w:tr>
    </w:tbl>
    <w:p w14:paraId="3B5B5D74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1D0069" w14:textId="77777777" w:rsidR="00914D5E" w:rsidRDefault="00914D5E" w:rsidP="00914D5E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</w:tblGrid>
      <w:tr w:rsidR="00914D5E" w:rsidRPr="00525545" w14:paraId="03C8899F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ABE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BILANCIO INIZIALE</w:t>
            </w:r>
          </w:p>
        </w:tc>
      </w:tr>
    </w:tbl>
    <w:p w14:paraId="20930B1C" w14:textId="741EAE9A" w:rsidR="00914D5E" w:rsidRDefault="00914D5E" w:rsidP="00914D5E">
      <w:pPr>
        <w:pStyle w:val="NormaleWeb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 (</w:t>
      </w:r>
      <w:r w:rsidRPr="00ED5DD9">
        <w:rPr>
          <w:rFonts w:ascii="Arial" w:hAnsi="Arial" w:cs="Arial"/>
          <w:i/>
        </w:rPr>
        <w:t>Raccolta informazio</w:t>
      </w:r>
      <w:r>
        <w:rPr>
          <w:rFonts w:ascii="Arial" w:hAnsi="Arial" w:cs="Arial"/>
          <w:i/>
        </w:rPr>
        <w:t>ni alla data del</w:t>
      </w:r>
      <w:r w:rsidR="00972C44">
        <w:rPr>
          <w:rFonts w:ascii="Arial" w:hAnsi="Arial" w:cs="Arial"/>
          <w:i/>
        </w:rPr>
        <w:t xml:space="preserve"> 31 – 01 – 2</w:t>
      </w:r>
      <w:r w:rsidR="0017194E">
        <w:rPr>
          <w:rFonts w:ascii="Arial" w:hAnsi="Arial" w:cs="Arial"/>
          <w:i/>
        </w:rPr>
        <w:t>023</w:t>
      </w:r>
      <w:r w:rsidR="003B222B">
        <w:rPr>
          <w:rFonts w:ascii="Arial" w:hAnsi="Arial" w:cs="Arial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4476"/>
      </w:tblGrid>
      <w:tr w:rsidR="00914D5E" w:rsidRPr="00525545" w14:paraId="17F7C855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F415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Frequenza </w:t>
            </w:r>
          </w:p>
          <w:p w14:paraId="4C29AB56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Assidua </w:t>
            </w:r>
          </w:p>
          <w:p w14:paraId="759ED6AF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Regolare</w:t>
            </w:r>
          </w:p>
          <w:p w14:paraId="699EEC9C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10E81263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Discontinua </w:t>
            </w:r>
          </w:p>
          <w:p w14:paraId="32162127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 </w:t>
            </w:r>
          </w:p>
          <w:p w14:paraId="1602B00F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Altro: __________________________</w:t>
            </w:r>
          </w:p>
          <w:p w14:paraId="0028EF9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39EA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Rispetto delle regole </w:t>
            </w:r>
          </w:p>
          <w:p w14:paraId="61C6997A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Puntuale </w:t>
            </w:r>
          </w:p>
          <w:p w14:paraId="1AFAD2E3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Regolare </w:t>
            </w:r>
          </w:p>
          <w:p w14:paraId="237901B8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7443AC9C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Difficoltoso </w:t>
            </w:r>
          </w:p>
          <w:p w14:paraId="6341C26C" w14:textId="77777777" w:rsidR="00914D5E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6CCC9CD9" w14:textId="77777777" w:rsidR="00914D5E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</w:t>
            </w:r>
            <w:r>
              <w:rPr>
                <w:lang w:eastAsia="en-US"/>
              </w:rPr>
              <w:t xml:space="preserve">: ________________________ </w:t>
            </w:r>
          </w:p>
          <w:p w14:paraId="00AA151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D3B83BF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2878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Partecipazione e interesse:</w:t>
            </w:r>
          </w:p>
          <w:p w14:paraId="34963C6E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vivo interesse </w:t>
            </w:r>
          </w:p>
          <w:p w14:paraId="029905F8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interesse </w:t>
            </w:r>
          </w:p>
          <w:p w14:paraId="4386A730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in modo incostante </w:t>
            </w:r>
          </w:p>
          <w:p w14:paraId="1FC8C574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Mostra scarso interesse e partecipa </w:t>
            </w:r>
          </w:p>
          <w:p w14:paraId="744BC03D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sporadicamente </w:t>
            </w:r>
          </w:p>
          <w:p w14:paraId="191AE0D8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partecipa/interesse nullo </w:t>
            </w:r>
          </w:p>
          <w:p w14:paraId="37307B8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1208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Responsabilità </w:t>
            </w:r>
          </w:p>
          <w:p w14:paraId="4FC09FE3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Puntuale e autonomo nelle consegne</w:t>
            </w:r>
          </w:p>
          <w:p w14:paraId="2BC29F48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Puntuale nelle consegne e autonomo nella gestione dei materiali</w:t>
            </w:r>
          </w:p>
          <w:p w14:paraId="6465627F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Abbastanza puntuale nelle consegne e abbastanza autonomo nella gestione dei materiali </w:t>
            </w:r>
          </w:p>
          <w:p w14:paraId="20809E12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Spesso non ha il materiale e non rispetta i tempi delle consegne </w:t>
            </w:r>
          </w:p>
          <w:p w14:paraId="013CDCA7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Non ha mai il materiale e/o non rispetta i tempi delle consegne</w:t>
            </w:r>
          </w:p>
          <w:p w14:paraId="16E9AA6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2F4DDB04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F032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Atteggiamento nei confronti dei coetanei </w:t>
            </w:r>
          </w:p>
          <w:p w14:paraId="3CC07A08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Corretto </w:t>
            </w:r>
          </w:p>
          <w:p w14:paraId="3F164828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Piuttosto corretto </w:t>
            </w:r>
          </w:p>
          <w:p w14:paraId="54DAEE03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sempre corretto </w:t>
            </w:r>
          </w:p>
          <w:p w14:paraId="6DE9CDDE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Scorretto </w:t>
            </w:r>
          </w:p>
          <w:p w14:paraId="3D8BA340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Prevaricatorio </w:t>
            </w:r>
          </w:p>
          <w:p w14:paraId="3102B3C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7DA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Atteggiamento nei confronti degli adulti </w:t>
            </w:r>
          </w:p>
          <w:p w14:paraId="561508E0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Rispettoso e collaborativo </w:t>
            </w:r>
          </w:p>
          <w:p w14:paraId="00025BAF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Rispettoso e abbastanza collaborativo </w:t>
            </w:r>
          </w:p>
          <w:p w14:paraId="75840809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Generalmente rispettoso ma non collaborativo </w:t>
            </w:r>
          </w:p>
          <w:p w14:paraId="65353BB4" w14:textId="77777777" w:rsidR="00914D5E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Scorretto </w:t>
            </w:r>
          </w:p>
          <w:p w14:paraId="46404886" w14:textId="77777777" w:rsidR="00914D5E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525545">
              <w:rPr>
                <w:rFonts w:ascii="Arial" w:hAnsi="Arial" w:cs="Arial"/>
                <w:sz w:val="22"/>
                <w:lang w:eastAsia="en-US"/>
              </w:rPr>
              <w:t>Altro: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 xml:space="preserve">________________________ </w:t>
            </w:r>
          </w:p>
          <w:p w14:paraId="2B2B183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0114B58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EFC9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Collaborazione della famiglia </w:t>
            </w:r>
          </w:p>
          <w:p w14:paraId="6F16C8DC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Piena e costruttiva</w:t>
            </w:r>
          </w:p>
          <w:p w14:paraId="58248DC4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Generalmente presente ma non </w:t>
            </w: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partecipativa</w:t>
            </w:r>
          </w:p>
          <w:p w14:paraId="0D5F7D23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Sporadica </w:t>
            </w:r>
          </w:p>
          <w:p w14:paraId="23504E88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15526BD4" w14:textId="5913A5B2" w:rsidR="00914D5E" w:rsidRPr="00525545" w:rsidRDefault="00914D5E" w:rsidP="001D46C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Altro:_</w:t>
            </w:r>
            <w:proofErr w:type="gramEnd"/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94B" w14:textId="77777777" w:rsidR="00914D5E" w:rsidRPr="00525545" w:rsidRDefault="00914D5E" w:rsidP="003F12D5">
            <w:pPr>
              <w:pStyle w:val="NormaleWeb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14D5E" w:rsidRPr="00525545" w14:paraId="6FD2AD0E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322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E5E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045EAE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503F5C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PDP redatto in data……………………………</w:t>
      </w:r>
    </w:p>
    <w:p w14:paraId="429B77CD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2E6925" w14:textId="68E43C60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PEI redatto in data…………………………….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</w:tblGrid>
      <w:tr w:rsidR="00914D5E" w:rsidRPr="00525545" w14:paraId="17B3FE17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8A22" w14:textId="549369CC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lastRenderedPageBreak/>
              <w:t>ATTIVIT</w:t>
            </w:r>
            <w:r w:rsidR="001D46C5">
              <w:rPr>
                <w:rFonts w:ascii="Arial" w:hAnsi="Arial" w:cs="Arial"/>
                <w:b/>
                <w:bCs/>
              </w:rPr>
              <w:t>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25545">
              <w:rPr>
                <w:rFonts w:ascii="Arial" w:hAnsi="Arial" w:cs="Arial"/>
                <w:b/>
                <w:bCs/>
              </w:rPr>
              <w:t>DI LABORATORIO</w:t>
            </w:r>
          </w:p>
        </w:tc>
      </w:tr>
    </w:tbl>
    <w:p w14:paraId="6F27739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8B8E9A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(Il Consiglio di classe in accordo con i docenti di laboratorio segnalano al Tutor attitudini e capacità dello/a studente/</w:t>
      </w:r>
      <w:proofErr w:type="spellStart"/>
      <w:r>
        <w:rPr>
          <w:rFonts w:ascii="Arial" w:hAnsi="Arial" w:cs="Arial"/>
          <w:bCs/>
          <w:i/>
        </w:rPr>
        <w:t>ssa</w:t>
      </w:r>
      <w:proofErr w:type="spellEnd"/>
      <w:r>
        <w:rPr>
          <w:rFonts w:ascii="Arial" w:hAnsi="Arial" w:cs="Arial"/>
          <w:bCs/>
          <w:i/>
        </w:rPr>
        <w:t>)</w:t>
      </w:r>
    </w:p>
    <w:p w14:paraId="1FEA7CE5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696"/>
      </w:tblGrid>
      <w:tr w:rsidR="00914D5E" w:rsidRPr="00525545" w14:paraId="53FD4DDF" w14:textId="77777777" w:rsidTr="00972C44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0A00" w14:textId="2A3FA6F5" w:rsidR="00914D5E" w:rsidRPr="00525545" w:rsidRDefault="00972C44" w:rsidP="003F12D5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914D5E" w:rsidRPr="00525545">
              <w:rPr>
                <w:rFonts w:ascii="Arial" w:hAnsi="Arial" w:cs="Arial"/>
                <w:b/>
                <w:bCs/>
              </w:rPr>
              <w:t>V ANNO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4A8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37A157A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43AB7961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C596E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4"/>
      </w:tblGrid>
      <w:tr w:rsidR="00914D5E" w:rsidRPr="00525545" w14:paraId="6B3BEA9B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69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ATTIVITA’ DI PERSONALIZZAZIONE DEL PERCORSO</w:t>
            </w:r>
          </w:p>
        </w:tc>
      </w:tr>
    </w:tbl>
    <w:p w14:paraId="74A437A3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F767D1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760"/>
      </w:tblGrid>
      <w:tr w:rsidR="00914D5E" w:rsidRPr="00525545" w14:paraId="08793062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3A7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 xml:space="preserve">Attività aggiuntive e </w:t>
            </w:r>
          </w:p>
          <w:p w14:paraId="76D118A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di potenziamento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5F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27D86C28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40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Attività sostitutive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64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42A54816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DC7" w14:textId="55BD6421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Partecipazione a progetti</w:t>
            </w:r>
            <w:r w:rsidR="00B95B2A">
              <w:rPr>
                <w:rFonts w:ascii="Arial" w:hAnsi="Arial" w:cs="Arial"/>
              </w:rPr>
              <w:t xml:space="preserve"> / PCTO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5D9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3299B8F8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79C" w14:textId="77777777" w:rsidR="00914D5E" w:rsidRPr="00525545" w:rsidRDefault="00914D5E" w:rsidP="003F12D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525545">
              <w:rPr>
                <w:rFonts w:ascii="Arial" w:eastAsia="Times New Roman" w:hAnsi="Arial" w:cs="Arial"/>
                <w:szCs w:val="24"/>
                <w:lang w:eastAsia="it-IT"/>
              </w:rPr>
              <w:t xml:space="preserve">Conseguimento di qualifiche, diplomi </w:t>
            </w:r>
          </w:p>
          <w:p w14:paraId="668720C8" w14:textId="77777777" w:rsidR="00914D5E" w:rsidRPr="00525545" w:rsidRDefault="00914D5E" w:rsidP="003F12D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525545">
              <w:rPr>
                <w:rFonts w:ascii="Arial" w:eastAsia="Times New Roman" w:hAnsi="Arial" w:cs="Arial"/>
                <w:szCs w:val="24"/>
                <w:lang w:eastAsia="it-IT"/>
              </w:rPr>
              <w:t>o altre certificazioni (ECDL, PET, DELF)</w:t>
            </w:r>
          </w:p>
          <w:p w14:paraId="6901952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27E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E59BDF6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0D3A43" w14:textId="279C1A2A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A48C02" w14:textId="77777777" w:rsidR="003B222B" w:rsidRDefault="003B222B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1"/>
        <w:gridCol w:w="3230"/>
      </w:tblGrid>
      <w:tr w:rsidR="00914D5E" w:rsidRPr="00525545" w14:paraId="782FC7D7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EE29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239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AB0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Periodo</w:t>
            </w:r>
          </w:p>
          <w:p w14:paraId="3C0A74CE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14D5E" w:rsidRPr="00525545" w14:paraId="72A7325A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8E78" w14:textId="428373EF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 w:rsidR="003453B0">
              <w:rPr>
                <w:rFonts w:ascii="Arial" w:hAnsi="Arial" w:cs="Arial"/>
              </w:rPr>
              <w:t xml:space="preserve"> (PFI)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8C1A" w14:textId="77777777" w:rsidR="00914D5E" w:rsidRPr="006E13B1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A9B" w14:textId="77777777" w:rsidR="00914D5E" w:rsidRPr="006E13B1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13B1">
              <w:rPr>
                <w:rFonts w:ascii="Arial" w:hAnsi="Arial" w:cs="Arial"/>
              </w:rPr>
              <w:t>I QUADRIMESTRE</w:t>
            </w:r>
          </w:p>
        </w:tc>
      </w:tr>
      <w:tr w:rsidR="00914D5E" w:rsidRPr="00F26CF5" w14:paraId="63EFE8A1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A541" w14:textId="5C845F66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26CF5">
              <w:rPr>
                <w:rFonts w:ascii="Arial" w:hAnsi="Arial" w:cs="Arial"/>
                <w:bCs/>
              </w:rPr>
              <w:t>UdA</w:t>
            </w:r>
            <w:proofErr w:type="spellEnd"/>
            <w:r w:rsidR="003453B0">
              <w:rPr>
                <w:rFonts w:ascii="Arial" w:hAnsi="Arial" w:cs="Arial"/>
                <w:bCs/>
              </w:rPr>
              <w:t xml:space="preserve"> (PFI)</w:t>
            </w:r>
          </w:p>
          <w:p w14:paraId="25275A26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2BBC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387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26CF5"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05BC573C" w14:textId="77777777" w:rsidR="00914D5E" w:rsidRPr="00F26CF5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56B5E1C" w14:textId="77777777" w:rsidR="00914D5E" w:rsidRPr="00F26CF5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3060C53" w14:textId="50A09086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F1B91E" w14:textId="77777777" w:rsidR="00B95B2A" w:rsidRDefault="00B95B2A" w:rsidP="00B95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94"/>
        <w:gridCol w:w="3226"/>
      </w:tblGrid>
      <w:tr w:rsidR="00B95B2A" w:rsidRPr="00525545" w14:paraId="5CD648D8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79CE" w14:textId="77777777" w:rsidR="00B95B2A" w:rsidRPr="00525545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BFBC" w14:textId="77777777" w:rsidR="00B95B2A" w:rsidRPr="00525545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585A" w14:textId="77777777" w:rsidR="00B95B2A" w:rsidRPr="00525545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Periodo</w:t>
            </w:r>
          </w:p>
          <w:p w14:paraId="101A525C" w14:textId="77777777" w:rsidR="00B95B2A" w:rsidRPr="00525545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95B2A" w:rsidRPr="00525545" w14:paraId="2DE09A12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73DE" w14:textId="27CEDE36" w:rsidR="00B95B2A" w:rsidRPr="00525545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>
              <w:rPr>
                <w:rFonts w:ascii="Arial" w:hAnsi="Arial" w:cs="Arial"/>
              </w:rPr>
              <w:t xml:space="preserve"> Educazione Civica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C69F" w14:textId="77777777" w:rsidR="00B95B2A" w:rsidRPr="006E13B1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735E" w14:textId="77777777" w:rsidR="00B95B2A" w:rsidRPr="006E13B1" w:rsidRDefault="00B95B2A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13B1">
              <w:rPr>
                <w:rFonts w:ascii="Arial" w:hAnsi="Arial" w:cs="Arial"/>
              </w:rPr>
              <w:t>I QUADRIMESTRE</w:t>
            </w:r>
          </w:p>
        </w:tc>
      </w:tr>
      <w:tr w:rsidR="00B95B2A" w:rsidRPr="00F26CF5" w14:paraId="42716D7E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6282" w14:textId="64B0CB0E" w:rsidR="00B95B2A" w:rsidRPr="00F26CF5" w:rsidRDefault="00B95B2A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26CF5">
              <w:rPr>
                <w:rFonts w:ascii="Arial" w:hAnsi="Arial" w:cs="Arial"/>
                <w:bCs/>
              </w:rPr>
              <w:t>UdA</w:t>
            </w:r>
            <w:proofErr w:type="spellEnd"/>
            <w:r>
              <w:rPr>
                <w:rFonts w:ascii="Arial" w:hAnsi="Arial" w:cs="Arial"/>
                <w:bCs/>
              </w:rPr>
              <w:t xml:space="preserve"> Educazione Civica</w:t>
            </w:r>
          </w:p>
          <w:p w14:paraId="7766D104" w14:textId="77777777" w:rsidR="00B95B2A" w:rsidRPr="00F26CF5" w:rsidRDefault="00B95B2A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4B5" w14:textId="77777777" w:rsidR="00B95B2A" w:rsidRPr="00F26CF5" w:rsidRDefault="00B95B2A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F025" w14:textId="77777777" w:rsidR="00B95B2A" w:rsidRPr="00F26CF5" w:rsidRDefault="00B95B2A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26CF5"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3AD54B55" w14:textId="23B7CFE0" w:rsidR="00B95B2A" w:rsidRDefault="00B95B2A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DAE8F9A" w14:textId="0CC7EEE0" w:rsidR="00B95B2A" w:rsidRDefault="00B95B2A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23B860" w14:textId="0E653323" w:rsidR="00B95B2A" w:rsidRDefault="00B95B2A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678DB8" w14:textId="0A32EE00" w:rsidR="00B95B2A" w:rsidRDefault="00B95B2A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E13E61" w14:textId="0222FAEA" w:rsidR="003B222B" w:rsidRDefault="003B222B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009729" w14:textId="18B3C38F" w:rsidR="003B222B" w:rsidRDefault="003B222B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621041" w14:textId="24165625" w:rsidR="003B222B" w:rsidRDefault="003B222B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7F39CB1" w14:textId="77777777" w:rsidR="003B222B" w:rsidRDefault="003B222B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783763" w14:textId="77777777" w:rsidR="00B95B2A" w:rsidRPr="00F26CF5" w:rsidRDefault="00B95B2A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38FD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</w:tblGrid>
      <w:tr w:rsidR="00914D5E" w:rsidRPr="00525545" w14:paraId="3DE5F7AB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93A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VALUTAZIONI PERIODICHE</w:t>
            </w:r>
          </w:p>
        </w:tc>
      </w:tr>
    </w:tbl>
    <w:p w14:paraId="3A5B2D8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EEFFD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D9CCD9" w14:textId="122481D8" w:rsidR="00914D5E" w:rsidRDefault="00914D5E" w:rsidP="00914D5E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GRIGLIA DI VALUTAZIONE DELLE CONOSCENZE / ABILIT</w:t>
      </w:r>
      <w:r w:rsidR="006A2979">
        <w:rPr>
          <w:rFonts w:ascii="Arial" w:hAnsi="Arial" w:cs="Arial"/>
          <w:b/>
          <w:i/>
        </w:rPr>
        <w:t>À</w:t>
      </w:r>
      <w:r>
        <w:rPr>
          <w:rFonts w:ascii="Arial" w:hAnsi="Arial" w:cs="Arial"/>
          <w:b/>
          <w:i/>
        </w:rPr>
        <w:t xml:space="preserve"> / COMPETENZE</w:t>
      </w:r>
    </w:p>
    <w:p w14:paraId="23947055" w14:textId="77777777" w:rsidR="00914D5E" w:rsidRDefault="00CE755D" w:rsidP="00914D5E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(CLASSI</w:t>
      </w:r>
      <w:r w:rsidR="00A92C95">
        <w:rPr>
          <w:rFonts w:ascii="Arial" w:hAnsi="Arial" w:cs="Arial"/>
          <w:b/>
          <w:i/>
        </w:rPr>
        <w:t xml:space="preserve"> </w:t>
      </w:r>
      <w:r w:rsidR="00914D5E">
        <w:rPr>
          <w:rFonts w:ascii="Arial" w:hAnsi="Arial" w:cs="Arial"/>
          <w:b/>
          <w:i/>
        </w:rPr>
        <w:t>TRIENNIO)</w:t>
      </w:r>
    </w:p>
    <w:p w14:paraId="10A63C02" w14:textId="77777777" w:rsidR="00914D5E" w:rsidRDefault="00914D5E" w:rsidP="00914D5E">
      <w:pPr>
        <w:pStyle w:val="Nessunaspaziatura"/>
        <w:spacing w:line="276" w:lineRule="auto"/>
        <w:jc w:val="center"/>
        <w:rPr>
          <w:rFonts w:ascii="Arial" w:hAnsi="Arial" w:cs="Arial"/>
        </w:rPr>
      </w:pPr>
    </w:p>
    <w:tbl>
      <w:tblPr>
        <w:tblW w:w="104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2091"/>
        <w:gridCol w:w="3631"/>
        <w:gridCol w:w="3782"/>
      </w:tblGrid>
      <w:tr w:rsidR="00914D5E" w:rsidRPr="00525545" w14:paraId="3B2E0D99" w14:textId="77777777" w:rsidTr="003F12D5">
        <w:trPr>
          <w:trHeight w:val="26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C502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C4FA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903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ABILITA'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539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COMPETENZE</w:t>
            </w:r>
          </w:p>
        </w:tc>
      </w:tr>
      <w:tr w:rsidR="00914D5E" w:rsidRPr="00525545" w14:paraId="32F7C330" w14:textId="77777777" w:rsidTr="003F12D5">
        <w:trPr>
          <w:trHeight w:val="77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404" w14:textId="15E1638C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7AB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Inesistenti e/o gravemente</w:t>
            </w:r>
          </w:p>
          <w:p w14:paraId="7AFCF89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lacunose.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E74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e con gravi errori. Compie analisi errate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B04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sa organizzare</w:t>
            </w:r>
          </w:p>
          <w:p w14:paraId="36749EAA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contenuti, né fare valutazioni e collegamenti</w:t>
            </w:r>
          </w:p>
        </w:tc>
      </w:tr>
      <w:tr w:rsidR="00914D5E" w:rsidRPr="00525545" w14:paraId="4FAD8BF5" w14:textId="77777777" w:rsidTr="003F12D5">
        <w:trPr>
          <w:trHeight w:val="14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E3B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2D0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Lacunose e parziali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D8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se guidato, ma con errori sostanziali. Si esprime in modo scorretto. Compie analisi lacunose e con errori.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12D8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con difficoltà ad</w:t>
            </w:r>
          </w:p>
          <w:p w14:paraId="2B1E97A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organizzare contenuti anche semplici, fare valutazioni e collegamenti</w:t>
            </w:r>
          </w:p>
        </w:tc>
      </w:tr>
      <w:tr w:rsidR="00914D5E" w:rsidRPr="00525545" w14:paraId="5A1525A4" w14:textId="77777777" w:rsidTr="003F12D5">
        <w:trPr>
          <w:trHeight w:val="127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41D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BC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consolidare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093C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con errori non gravi.  Si esprime in modo impreciso.</w:t>
            </w:r>
          </w:p>
          <w:p w14:paraId="14EF266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Compie analisi parziali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A1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ad organizzare semplici contenuti, ma le valutazioni e collegamenti risultano impropri</w:t>
            </w:r>
          </w:p>
        </w:tc>
      </w:tr>
      <w:tr w:rsidR="00914D5E" w:rsidRPr="00525545" w14:paraId="0DF27F89" w14:textId="77777777" w:rsidTr="003F12D5">
        <w:trPr>
          <w:trHeight w:val="10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D24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A2B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5D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senza commettere errori sostanziali.</w:t>
            </w:r>
          </w:p>
          <w:p w14:paraId="43ACB830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esprime in modo semplice e corretto.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D9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 organizzare i</w:t>
            </w:r>
          </w:p>
          <w:p w14:paraId="5B029A9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contenuti; le valutazioni e i collegamenti risultano accettabili.</w:t>
            </w:r>
          </w:p>
        </w:tc>
      </w:tr>
      <w:tr w:rsidR="00914D5E" w:rsidRPr="00525545" w14:paraId="56E2B006" w14:textId="77777777" w:rsidTr="003F12D5">
        <w:trPr>
          <w:trHeight w:val="122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5FF8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8596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Adeguate; se</w:t>
            </w:r>
          </w:p>
          <w:p w14:paraId="68F292D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guidato sa</w:t>
            </w:r>
          </w:p>
          <w:p w14:paraId="3CF77F7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F29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conoscenze. Espone in modo corretto e linguisticamente appropriato. Compie analisi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7C2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i contenuti. Riesce a fare valutazioni autonome e collegamenti appropriati.</w:t>
            </w:r>
          </w:p>
        </w:tc>
      </w:tr>
      <w:tr w:rsidR="00914D5E" w:rsidRPr="00525545" w14:paraId="5048CE6A" w14:textId="77777777" w:rsidTr="003F12D5">
        <w:trPr>
          <w:trHeight w:val="144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C2AD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414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con</w:t>
            </w:r>
          </w:p>
          <w:p w14:paraId="3589709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qualche</w:t>
            </w:r>
          </w:p>
          <w:p w14:paraId="74B0962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approfondimento</w:t>
            </w:r>
          </w:p>
          <w:p w14:paraId="357E80A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A956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</w:t>
            </w:r>
          </w:p>
          <w:p w14:paraId="06DF2F3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anche a problemi più complessi. Espone in modo corretto e con</w:t>
            </w:r>
          </w:p>
          <w:p w14:paraId="3B225AA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proprietà linguistica. Compie analisi complete e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333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contenuti. Fa valutazioni critiche e</w:t>
            </w:r>
          </w:p>
          <w:p w14:paraId="1FA3217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collegamenti appropriati.</w:t>
            </w:r>
          </w:p>
        </w:tc>
      </w:tr>
      <w:tr w:rsidR="00914D5E" w:rsidRPr="00525545" w14:paraId="655708AD" w14:textId="77777777" w:rsidTr="003F12D5">
        <w:trPr>
          <w:trHeight w:val="118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B1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75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Complete,</w:t>
            </w:r>
          </w:p>
          <w:p w14:paraId="7CF9A9A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 articolate</w:t>
            </w:r>
          </w:p>
          <w:p w14:paraId="10EF024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con</w:t>
            </w:r>
          </w:p>
          <w:p w14:paraId="3C363847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approfondimenti</w:t>
            </w:r>
          </w:p>
          <w:p w14:paraId="0719CC4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29B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</w:t>
            </w:r>
          </w:p>
          <w:p w14:paraId="31522EB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problemi complessi.</w:t>
            </w:r>
          </w:p>
          <w:p w14:paraId="38D7CE6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Espone in modo fluido e utilizza i linguaggi specifici. Compie analisi approfondite.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BCD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corretto, completo ed autonomo i contenuti</w:t>
            </w:r>
          </w:p>
        </w:tc>
      </w:tr>
      <w:tr w:rsidR="00914D5E" w:rsidRPr="00525545" w14:paraId="0361EED4" w14:textId="77777777" w:rsidTr="003F12D5">
        <w:trPr>
          <w:trHeight w:val="290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1C2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4250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</w:t>
            </w:r>
          </w:p>
          <w:p w14:paraId="2F809A9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approfondite ed</w:t>
            </w:r>
          </w:p>
          <w:p w14:paraId="73B6FD5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ampliate in modo</w:t>
            </w:r>
          </w:p>
          <w:p w14:paraId="4E223A8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tutto personale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51C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 problemi complessi e trova da solo soluzioni migliori. Espone in modo fluido, utilizzando un lessico ricco ed appropriato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DDC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 e sa approfondire in modo</w:t>
            </w:r>
          </w:p>
          <w:p w14:paraId="0B6D83B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 e critico situazioni complesse</w:t>
            </w:r>
          </w:p>
        </w:tc>
      </w:tr>
    </w:tbl>
    <w:p w14:paraId="5F13E01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89424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C068C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812D21" w14:textId="60912255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QUADRIMESTRE </w:t>
      </w:r>
      <w:r>
        <w:rPr>
          <w:rFonts w:ascii="Arial" w:hAnsi="Arial" w:cs="Arial"/>
          <w:bCs/>
          <w:i/>
        </w:rPr>
        <w:t>(secondo quanto deliberato in sede di scrutinio</w:t>
      </w:r>
      <w:r w:rsidR="003F12D5">
        <w:rPr>
          <w:rFonts w:ascii="Arial" w:hAnsi="Arial" w:cs="Arial"/>
          <w:bCs/>
          <w:i/>
        </w:rPr>
        <w:t xml:space="preserve"> </w:t>
      </w:r>
      <w:r w:rsidRPr="006E13B1">
        <w:rPr>
          <w:rFonts w:ascii="Arial" w:hAnsi="Arial" w:cs="Arial"/>
          <w:bCs/>
          <w:i/>
        </w:rPr>
        <w:t>quadrimest</w:t>
      </w:r>
      <w:r w:rsidR="003F12D5">
        <w:rPr>
          <w:rFonts w:ascii="Arial" w:hAnsi="Arial" w:cs="Arial"/>
          <w:bCs/>
          <w:i/>
        </w:rPr>
        <w:t>r</w:t>
      </w:r>
      <w:r w:rsidRPr="006E13B1">
        <w:rPr>
          <w:rFonts w:ascii="Arial" w:hAnsi="Arial" w:cs="Arial"/>
          <w:bCs/>
          <w:i/>
        </w:rPr>
        <w:t>ale</w:t>
      </w:r>
      <w:r w:rsidR="003F12D5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914D5E" w:rsidRPr="00525545" w14:paraId="70EFB87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2EB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99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94E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EE8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914D5E" w:rsidRPr="00525545" w14:paraId="41E5C685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3CF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D54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1268" w14:textId="3ADF106A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  <w:sz w:val="28"/>
              </w:rPr>
              <w:t>◊</w:t>
            </w:r>
            <w:r w:rsidRPr="00525545">
              <w:rPr>
                <w:rFonts w:ascii="Arial" w:hAnsi="Arial" w:cs="Arial"/>
                <w:b/>
                <w:bCs/>
              </w:rPr>
              <w:t xml:space="preserve">basso   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 w:rsidRPr="00525545">
              <w:rPr>
                <w:rFonts w:ascii="Arial" w:hAnsi="Arial" w:cs="Arial"/>
                <w:b/>
                <w:bCs/>
              </w:rPr>
              <w:t>medio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 w:rsidRPr="00525545"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0528" w14:textId="77777777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14D5E" w:rsidRPr="00525545" w14:paraId="4854106E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A0E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92E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A15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10D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691DEF58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287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67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77E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7E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C261A43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E87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2EB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55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234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6E1A7E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A0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08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B6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531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43DA451F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95B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B7C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57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06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57687E6C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851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A2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155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E7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7880" w:rsidRPr="00525545" w14:paraId="44F8E688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DDC2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43B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3C5C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B7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BB0D742" w14:textId="77777777" w:rsidR="00F37880" w:rsidRDefault="00F37880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3ECF5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3985F7C0" w14:textId="3A76E09C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 </w:t>
      </w:r>
    </w:p>
    <w:p w14:paraId="637E4622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914D5E" w:rsidRPr="006E13B1" w14:paraId="65C9593D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67D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3C4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7132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914D5E" w:rsidRPr="006E13B1" w14:paraId="695F1694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5D5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A6D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CCC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30EA93F1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2AC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9CD7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8C7E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283107CB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5A0C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3B81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7FBB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304D9A12" w14:textId="77777777" w:rsidR="00F37880" w:rsidRDefault="00F37880" w:rsidP="003B22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C1C710B" w14:textId="26C45B54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120C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4120C7">
        <w:rPr>
          <w:rFonts w:ascii="Arial" w:hAnsi="Arial" w:cs="Arial"/>
          <w:b/>
          <w:bCs/>
        </w:rPr>
        <w:t xml:space="preserve"> QUADRIMESTRE</w:t>
      </w:r>
      <w:r>
        <w:rPr>
          <w:rFonts w:ascii="Arial" w:hAnsi="Arial" w:cs="Arial"/>
          <w:bCs/>
          <w:i/>
        </w:rPr>
        <w:t xml:space="preserve"> (secondo quanto deliberato in sede di </w:t>
      </w:r>
      <w:r w:rsidRPr="006E13B1">
        <w:rPr>
          <w:rFonts w:ascii="Arial" w:hAnsi="Arial" w:cs="Arial"/>
          <w:bCs/>
          <w:i/>
        </w:rPr>
        <w:t xml:space="preserve">scrutinio </w:t>
      </w:r>
      <w:r w:rsidR="00704E44" w:rsidRPr="003B222B">
        <w:rPr>
          <w:rFonts w:ascii="Arial" w:hAnsi="Arial" w:cs="Arial"/>
          <w:bCs/>
          <w:i/>
        </w:rPr>
        <w:t>finale</w:t>
      </w:r>
      <w:r>
        <w:rPr>
          <w:rFonts w:ascii="Arial" w:hAnsi="Arial" w:cs="Arial"/>
          <w:bCs/>
          <w:i/>
        </w:rPr>
        <w:t xml:space="preserve"> 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914D5E" w:rsidRPr="00525545" w14:paraId="505FAB75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77E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C38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B76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33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914D5E" w:rsidRPr="00525545" w14:paraId="20E51CD2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43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3E0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4F6A" w14:textId="7D939D5B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  <w:sz w:val="28"/>
              </w:rPr>
              <w:t>◊</w:t>
            </w:r>
            <w:r w:rsidRPr="00525545">
              <w:rPr>
                <w:rFonts w:ascii="Arial" w:hAnsi="Arial" w:cs="Arial"/>
                <w:b/>
                <w:bCs/>
              </w:rPr>
              <w:t xml:space="preserve">basso   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 w:rsidRPr="00525545">
              <w:rPr>
                <w:rFonts w:ascii="Arial" w:hAnsi="Arial" w:cs="Arial"/>
                <w:b/>
                <w:bCs/>
              </w:rPr>
              <w:t>medio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 w:rsidRPr="00525545"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80E2" w14:textId="77777777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14D5E" w:rsidRPr="00525545" w14:paraId="7CD91EFC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590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A9A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E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65E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18973A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96D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9D1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380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32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B2153A4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6B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B7F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ED3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A3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EB8054E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0A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0C4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12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90C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CB74661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C5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78A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75DA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235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252D569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AA3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E11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C6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37A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ED1E048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5FA69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58B446DD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</w:t>
      </w:r>
    </w:p>
    <w:p w14:paraId="170F7962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p w14:paraId="47B06A0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914D5E" w:rsidRPr="006E13B1" w14:paraId="3E062B96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A9E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BE5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C4A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914D5E" w:rsidRPr="006E13B1" w14:paraId="304E787C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E912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074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B097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4021D3EA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E88A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D88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066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220C190B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8A9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300C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25EF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63F84D2D" w14:textId="0D6ABACB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8235" w:type="dxa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984"/>
        <w:gridCol w:w="1140"/>
        <w:gridCol w:w="1515"/>
        <w:gridCol w:w="2448"/>
      </w:tblGrid>
      <w:tr w:rsidR="00A0662D" w14:paraId="0E20A17A" w14:textId="6CC76DAC" w:rsidTr="00A0662D">
        <w:trPr>
          <w:trHeight w:hRule="exact" w:val="31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0D219" w14:textId="15A9CFC6" w:rsidR="00A0662D" w:rsidRPr="005D29D7" w:rsidRDefault="00A0662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 Voti</w:t>
            </w:r>
          </w:p>
          <w:p w14:paraId="328602F1" w14:textId="77777777" w:rsidR="00A0662D" w:rsidRPr="005D29D7" w:rsidRDefault="00A0662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D34BCFC" w14:textId="2A08E6AB" w:rsidR="00A0662D" w:rsidRPr="005D29D7" w:rsidRDefault="00A0662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7864" w14:textId="77777777" w:rsidR="00A0662D" w:rsidRPr="005D29D7" w:rsidRDefault="00A0662D" w:rsidP="009F695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Credito precedente  </w:t>
            </w:r>
          </w:p>
          <w:p w14:paraId="0B42DF33" w14:textId="50ABCF09" w:rsidR="00A0662D" w:rsidRPr="005D29D7" w:rsidRDefault="00A0662D" w:rsidP="009F695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795E3A" w14:textId="11CBBD69" w:rsidR="00A0662D" w:rsidRPr="005D29D7" w:rsidRDefault="00A0662D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Credito V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95DCB" w14:textId="0A99680C" w:rsidR="00A0662D" w:rsidRPr="005D29D7" w:rsidRDefault="00A0662D" w:rsidP="00A0662D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Totale Crediti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C75B57" w14:textId="72D1558C" w:rsidR="00A0662D" w:rsidRPr="005D29D7" w:rsidRDefault="00621311" w:rsidP="00A0662D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D29D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Totale Crediti convertiti</w:t>
            </w:r>
          </w:p>
        </w:tc>
      </w:tr>
      <w:tr w:rsidR="00A0662D" w14:paraId="64652DE8" w14:textId="1E4A79BD" w:rsidTr="00A0662D">
        <w:trPr>
          <w:trHeight w:hRule="exact" w:val="317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F86F6" w14:textId="77777777" w:rsidR="00A0662D" w:rsidRDefault="00A066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94356" w14:textId="77777777" w:rsidR="00A0662D" w:rsidRDefault="00A066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A92E62" w14:textId="77777777" w:rsidR="00A0662D" w:rsidRDefault="00A066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7F22CC" w14:textId="77777777" w:rsidR="00A0662D" w:rsidRDefault="00A066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D1A62" w14:textId="77777777" w:rsidR="00A0662D" w:rsidRDefault="00A0662D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14:paraId="7FD68C42" w14:textId="64CFADE5" w:rsidR="00264479" w:rsidRDefault="00264479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55E61F" w14:textId="136A21B6" w:rsidR="00264479" w:rsidRDefault="00264479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94818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9FED9" w14:textId="77777777" w:rsidR="00914D5E" w:rsidRDefault="00914D5E" w:rsidP="00914D5E">
      <w:pPr>
        <w:pStyle w:val="Paragrafoelenco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Cs w:val="24"/>
          <w:lang w:eastAsia="it-IT"/>
        </w:rPr>
        <w:t>All’inizio dell’anno scolastico:</w:t>
      </w:r>
    </w:p>
    <w:p w14:paraId="1CF28667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sz w:val="18"/>
          <w:szCs w:val="24"/>
          <w:lang w:eastAsia="it-IT"/>
        </w:rPr>
        <w:t>Condivisione del Patto di Corresponsabilità e del Regolamento d’Istituto.</w:t>
      </w:r>
    </w:p>
    <w:p w14:paraId="1F1AE068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651FB817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0CE6410C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785A120B" w14:textId="77777777" w:rsidR="00914D5E" w:rsidRDefault="00914D5E" w:rsidP="00914D5E">
      <w:pPr>
        <w:pStyle w:val="Paragrafoelenco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Cs w:val="18"/>
          <w:lang w:eastAsia="it-IT"/>
        </w:rPr>
        <w:t>Durante l’anno scolastico</w:t>
      </w:r>
      <w:r>
        <w:rPr>
          <w:rFonts w:ascii="Arial" w:eastAsia="Times New Roman" w:hAnsi="Arial" w:cs="Arial"/>
          <w:b/>
          <w:bCs/>
          <w:sz w:val="24"/>
          <w:szCs w:val="18"/>
          <w:lang w:eastAsia="it-IT"/>
        </w:rPr>
        <w:t>:</w:t>
      </w:r>
    </w:p>
    <w:p w14:paraId="3273220A" w14:textId="61DC2289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Informativa sulle diverse attività curriculari ed extracurriculari, con proposte e partecipazione attiva per la loro realizzazione</w:t>
      </w:r>
    </w:p>
    <w:p w14:paraId="05ED9ECC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Incontri periodici con i docenti</w:t>
      </w:r>
    </w:p>
    <w:p w14:paraId="07F19E54" w14:textId="77777777" w:rsidR="00914D5E" w:rsidRDefault="00914D5E" w:rsidP="00914D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Colloqui individuali con un docente, secondo le ore di disponibilità dello stesso </w:t>
      </w:r>
    </w:p>
    <w:p w14:paraId="5B53A20E" w14:textId="77777777" w:rsidR="00914D5E" w:rsidRDefault="00914D5E" w:rsidP="00914D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Collaborazione con i genitori contro la dispersione scolastica con un monitoraggio </w:t>
      </w:r>
      <w:r w:rsidRPr="00D73BE1">
        <w:rPr>
          <w:rFonts w:ascii="Arial" w:eastAsia="Times New Roman" w:hAnsi="Arial" w:cs="Arial"/>
          <w:bCs/>
          <w:sz w:val="18"/>
          <w:szCs w:val="18"/>
          <w:lang w:eastAsia="it-IT"/>
        </w:rPr>
        <w:t>quindicinale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su: regolarità di frequenza, assenze, giustificazioni, permessi.</w:t>
      </w:r>
    </w:p>
    <w:p w14:paraId="327CCD00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78D151A3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5D6301E5" w14:textId="5525D05D" w:rsidR="00914D5E" w:rsidRDefault="00914D5E" w:rsidP="00914D5E">
      <w:pPr>
        <w:spacing w:after="0" w:line="240" w:lineRule="auto"/>
        <w:jc w:val="both"/>
      </w:pPr>
    </w:p>
    <w:p w14:paraId="26B75D86" w14:textId="77777777" w:rsidR="00B555D0" w:rsidRDefault="00B555D0" w:rsidP="00914D5E">
      <w:pPr>
        <w:spacing w:after="0" w:line="240" w:lineRule="auto"/>
        <w:jc w:val="both"/>
      </w:pPr>
    </w:p>
    <w:p w14:paraId="3A4C9585" w14:textId="35E69B2F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N.B.</w:t>
      </w:r>
      <w:r w:rsidR="00ED4D45">
        <w:rPr>
          <w:rFonts w:ascii="Arial" w:hAnsi="Arial" w:cs="Arial"/>
          <w:bCs/>
          <w:i/>
        </w:rPr>
        <w:t xml:space="preserve">É </w:t>
      </w:r>
      <w:r>
        <w:rPr>
          <w:rFonts w:ascii="Arial" w:hAnsi="Arial" w:cs="Arial"/>
          <w:bCs/>
          <w:i/>
        </w:rPr>
        <w:t xml:space="preserve">parte integrante del presente P.F.I. </w:t>
      </w:r>
    </w:p>
    <w:p w14:paraId="2710D54D" w14:textId="5E02E427" w:rsidR="00914D5E" w:rsidRPr="005F46C2" w:rsidRDefault="00914D5E" w:rsidP="005F4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4BD3B779" w14:textId="79FD0E9C" w:rsidR="00914D5E" w:rsidRPr="00ED4D45" w:rsidRDefault="00575E70" w:rsidP="00914D5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4D45">
        <w:rPr>
          <w:rFonts w:ascii="Arial" w:hAnsi="Arial" w:cs="Arial"/>
          <w:bCs/>
          <w:i/>
        </w:rPr>
        <w:t xml:space="preserve">la </w:t>
      </w:r>
      <w:r w:rsidR="00914D5E" w:rsidRPr="00ED4D45">
        <w:rPr>
          <w:rFonts w:ascii="Arial" w:hAnsi="Arial" w:cs="Arial"/>
          <w:bCs/>
          <w:i/>
        </w:rPr>
        <w:t>g</w:t>
      </w:r>
      <w:r w:rsidRPr="00ED4D45">
        <w:rPr>
          <w:rFonts w:ascii="Arial" w:hAnsi="Arial" w:cs="Arial"/>
          <w:bCs/>
          <w:i/>
        </w:rPr>
        <w:t>riglia</w:t>
      </w:r>
      <w:r w:rsidR="00914D5E" w:rsidRPr="00ED4D45">
        <w:rPr>
          <w:rFonts w:ascii="Arial" w:hAnsi="Arial" w:cs="Arial"/>
          <w:bCs/>
          <w:i/>
        </w:rPr>
        <w:t xml:space="preserve"> di valutazione delle </w:t>
      </w:r>
      <w:r w:rsidR="006A6762" w:rsidRPr="00ED4D45">
        <w:rPr>
          <w:rFonts w:ascii="Arial" w:hAnsi="Arial" w:cs="Arial"/>
          <w:bCs/>
          <w:i/>
        </w:rPr>
        <w:t xml:space="preserve">conoscenze, abilità, </w:t>
      </w:r>
      <w:r w:rsidR="00914D5E" w:rsidRPr="00ED4D45">
        <w:rPr>
          <w:rFonts w:ascii="Arial" w:hAnsi="Arial" w:cs="Arial"/>
          <w:bCs/>
          <w:i/>
        </w:rPr>
        <w:t>competenze</w:t>
      </w:r>
      <w:r w:rsidR="006A6762" w:rsidRPr="00ED4D45">
        <w:rPr>
          <w:rFonts w:ascii="Arial" w:hAnsi="Arial" w:cs="Arial"/>
          <w:bCs/>
          <w:i/>
        </w:rPr>
        <w:t>.</w:t>
      </w:r>
      <w:r w:rsidR="00914D5E" w:rsidRPr="00ED4D45">
        <w:rPr>
          <w:rFonts w:ascii="Arial" w:hAnsi="Arial" w:cs="Arial"/>
          <w:bCs/>
          <w:i/>
        </w:rPr>
        <w:t xml:space="preserve"> </w:t>
      </w:r>
      <w:r w:rsidR="00B555D0" w:rsidRPr="00ED4D45">
        <w:rPr>
          <w:rFonts w:ascii="Arial" w:hAnsi="Arial" w:cs="Arial"/>
          <w:bCs/>
          <w:i/>
        </w:rPr>
        <w:t xml:space="preserve"> </w:t>
      </w:r>
    </w:p>
    <w:p w14:paraId="60274644" w14:textId="5DBF9982" w:rsidR="00B555D0" w:rsidRDefault="00B555D0" w:rsidP="00B555D0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Cs/>
          <w:i/>
        </w:rPr>
      </w:pPr>
    </w:p>
    <w:p w14:paraId="1A710544" w14:textId="77777777" w:rsidR="00B555D0" w:rsidRDefault="00B555D0" w:rsidP="00B555D0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Cs/>
          <w:i/>
        </w:rPr>
      </w:pPr>
    </w:p>
    <w:p w14:paraId="14328842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94A244E" w14:textId="1C5F9809" w:rsidR="00ED4D45" w:rsidRDefault="00ED4D45" w:rsidP="00ED4D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</w:t>
      </w:r>
      <w:r w:rsidR="00914D5E">
        <w:rPr>
          <w:rFonts w:ascii="Arial" w:hAnsi="Arial" w:cs="Arial"/>
          <w:b/>
          <w:bCs/>
          <w:i/>
        </w:rPr>
        <w:t>ILTUTOR DELLO/A STUDENTE/SSA</w:t>
      </w:r>
      <w:r>
        <w:rPr>
          <w:rFonts w:ascii="Arial" w:hAnsi="Arial" w:cs="Arial"/>
          <w:b/>
          <w:bCs/>
          <w:i/>
        </w:rPr>
        <w:t>…………………………</w:t>
      </w:r>
    </w:p>
    <w:p w14:paraId="6F72CF91" w14:textId="7413FD58" w:rsidR="00914D5E" w:rsidRPr="00ED4D45" w:rsidRDefault="00ED4D45" w:rsidP="00ED4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            </w:t>
      </w:r>
      <w:r w:rsidR="00914D5E">
        <w:rPr>
          <w:rFonts w:ascii="Arial" w:hAnsi="Arial" w:cs="Arial"/>
          <w:b/>
          <w:bCs/>
          <w:i/>
        </w:rPr>
        <w:t>PROF……………………………………</w:t>
      </w:r>
    </w:p>
    <w:p w14:paraId="2291ECFB" w14:textId="77777777" w:rsidR="00914D5E" w:rsidRDefault="00914D5E"/>
    <w:p w14:paraId="533D2409" w14:textId="77777777" w:rsidR="00914D5E" w:rsidRDefault="00914D5E"/>
    <w:sectPr w:rsidR="00914D5E" w:rsidSect="005E334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5E98" w14:textId="77777777" w:rsidR="00C634BB" w:rsidRDefault="00C634BB">
      <w:pPr>
        <w:spacing w:after="0" w:line="240" w:lineRule="auto"/>
      </w:pPr>
      <w:r>
        <w:separator/>
      </w:r>
    </w:p>
  </w:endnote>
  <w:endnote w:type="continuationSeparator" w:id="0">
    <w:p w14:paraId="4221412A" w14:textId="77777777" w:rsidR="00C634BB" w:rsidRDefault="00C6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7657" w14:textId="77777777" w:rsidR="003F12D5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429C4">
      <w:rPr>
        <w:noProof/>
      </w:rPr>
      <w:t>1</w:t>
    </w:r>
    <w:r>
      <w:rPr>
        <w:noProof/>
      </w:rPr>
      <w:fldChar w:fldCharType="end"/>
    </w:r>
  </w:p>
  <w:p w14:paraId="523DC989" w14:textId="77777777" w:rsidR="003F12D5" w:rsidRDefault="003F1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511A" w14:textId="77777777" w:rsidR="00C634BB" w:rsidRDefault="00C634BB">
      <w:pPr>
        <w:spacing w:after="0" w:line="240" w:lineRule="auto"/>
      </w:pPr>
      <w:r>
        <w:separator/>
      </w:r>
    </w:p>
  </w:footnote>
  <w:footnote w:type="continuationSeparator" w:id="0">
    <w:p w14:paraId="76B8E89B" w14:textId="77777777" w:rsidR="00C634BB" w:rsidRDefault="00C6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56"/>
    <w:multiLevelType w:val="hybridMultilevel"/>
    <w:tmpl w:val="14B49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0B1"/>
    <w:multiLevelType w:val="hybridMultilevel"/>
    <w:tmpl w:val="2D3CA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6F5"/>
    <w:multiLevelType w:val="hybridMultilevel"/>
    <w:tmpl w:val="DFF67C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11163"/>
    <w:multiLevelType w:val="hybridMultilevel"/>
    <w:tmpl w:val="77FEA804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30A277F"/>
    <w:multiLevelType w:val="hybridMultilevel"/>
    <w:tmpl w:val="D98C4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4124"/>
    <w:multiLevelType w:val="hybridMultilevel"/>
    <w:tmpl w:val="8AE29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63F"/>
    <w:multiLevelType w:val="hybridMultilevel"/>
    <w:tmpl w:val="497CA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6028"/>
    <w:multiLevelType w:val="hybridMultilevel"/>
    <w:tmpl w:val="BF4C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02B98"/>
    <w:multiLevelType w:val="hybridMultilevel"/>
    <w:tmpl w:val="E1DA011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4907F0"/>
    <w:multiLevelType w:val="hybridMultilevel"/>
    <w:tmpl w:val="71809B5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712754"/>
    <w:multiLevelType w:val="hybridMultilevel"/>
    <w:tmpl w:val="F2A671D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DE06EC"/>
    <w:multiLevelType w:val="hybridMultilevel"/>
    <w:tmpl w:val="035C228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B36"/>
    <w:multiLevelType w:val="hybridMultilevel"/>
    <w:tmpl w:val="AE1840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54552F"/>
    <w:multiLevelType w:val="hybridMultilevel"/>
    <w:tmpl w:val="80F0EE1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2FEC"/>
    <w:multiLevelType w:val="hybridMultilevel"/>
    <w:tmpl w:val="6D76D9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27A5F"/>
    <w:multiLevelType w:val="hybridMultilevel"/>
    <w:tmpl w:val="CB9A8B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2385688">
    <w:abstractNumId w:val="13"/>
  </w:num>
  <w:num w:numId="2" w16cid:durableId="1221138588">
    <w:abstractNumId w:val="11"/>
  </w:num>
  <w:num w:numId="3" w16cid:durableId="415396363">
    <w:abstractNumId w:val="3"/>
  </w:num>
  <w:num w:numId="4" w16cid:durableId="1877354531">
    <w:abstractNumId w:val="2"/>
  </w:num>
  <w:num w:numId="5" w16cid:durableId="1186211107">
    <w:abstractNumId w:val="14"/>
  </w:num>
  <w:num w:numId="6" w16cid:durableId="1796023226">
    <w:abstractNumId w:val="1"/>
  </w:num>
  <w:num w:numId="7" w16cid:durableId="2072533907">
    <w:abstractNumId w:val="6"/>
  </w:num>
  <w:num w:numId="8" w16cid:durableId="831332170">
    <w:abstractNumId w:val="9"/>
  </w:num>
  <w:num w:numId="9" w16cid:durableId="993339458">
    <w:abstractNumId w:val="4"/>
  </w:num>
  <w:num w:numId="10" w16cid:durableId="1764839214">
    <w:abstractNumId w:val="12"/>
  </w:num>
  <w:num w:numId="11" w16cid:durableId="215702089">
    <w:abstractNumId w:val="8"/>
  </w:num>
  <w:num w:numId="12" w16cid:durableId="1558080016">
    <w:abstractNumId w:val="5"/>
  </w:num>
  <w:num w:numId="13" w16cid:durableId="1004553543">
    <w:abstractNumId w:val="0"/>
  </w:num>
  <w:num w:numId="14" w16cid:durableId="499853852">
    <w:abstractNumId w:val="10"/>
  </w:num>
  <w:num w:numId="15" w16cid:durableId="59792044">
    <w:abstractNumId w:val="7"/>
  </w:num>
  <w:num w:numId="16" w16cid:durableId="1554390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5E"/>
    <w:rsid w:val="00031410"/>
    <w:rsid w:val="000C3FB3"/>
    <w:rsid w:val="000D17D0"/>
    <w:rsid w:val="001004AF"/>
    <w:rsid w:val="00105641"/>
    <w:rsid w:val="0011300D"/>
    <w:rsid w:val="0016450F"/>
    <w:rsid w:val="0017194E"/>
    <w:rsid w:val="0019216A"/>
    <w:rsid w:val="001D46C5"/>
    <w:rsid w:val="001E22A9"/>
    <w:rsid w:val="00217479"/>
    <w:rsid w:val="0023384B"/>
    <w:rsid w:val="002377FF"/>
    <w:rsid w:val="00264479"/>
    <w:rsid w:val="00277109"/>
    <w:rsid w:val="003429C4"/>
    <w:rsid w:val="003453B0"/>
    <w:rsid w:val="00372602"/>
    <w:rsid w:val="003B222B"/>
    <w:rsid w:val="003C3862"/>
    <w:rsid w:val="003F12D5"/>
    <w:rsid w:val="00404E2F"/>
    <w:rsid w:val="00415FFB"/>
    <w:rsid w:val="00423FC7"/>
    <w:rsid w:val="00463C27"/>
    <w:rsid w:val="004859C7"/>
    <w:rsid w:val="00487EA1"/>
    <w:rsid w:val="005034CD"/>
    <w:rsid w:val="00545CF9"/>
    <w:rsid w:val="00552FE4"/>
    <w:rsid w:val="00560C89"/>
    <w:rsid w:val="00575E70"/>
    <w:rsid w:val="005877D3"/>
    <w:rsid w:val="005B1F5D"/>
    <w:rsid w:val="005D29D7"/>
    <w:rsid w:val="005D381B"/>
    <w:rsid w:val="005E3346"/>
    <w:rsid w:val="005F46C2"/>
    <w:rsid w:val="00621311"/>
    <w:rsid w:val="00665E14"/>
    <w:rsid w:val="00693B13"/>
    <w:rsid w:val="006A2979"/>
    <w:rsid w:val="006A6762"/>
    <w:rsid w:val="00704E44"/>
    <w:rsid w:val="00791CC8"/>
    <w:rsid w:val="007959A9"/>
    <w:rsid w:val="0082681E"/>
    <w:rsid w:val="00832378"/>
    <w:rsid w:val="00910909"/>
    <w:rsid w:val="00914D5E"/>
    <w:rsid w:val="00923981"/>
    <w:rsid w:val="00933A7C"/>
    <w:rsid w:val="00962463"/>
    <w:rsid w:val="00972C44"/>
    <w:rsid w:val="009744F5"/>
    <w:rsid w:val="009A1AEB"/>
    <w:rsid w:val="009F6954"/>
    <w:rsid w:val="00A0662D"/>
    <w:rsid w:val="00A404A7"/>
    <w:rsid w:val="00A60DFB"/>
    <w:rsid w:val="00A63A7A"/>
    <w:rsid w:val="00A74548"/>
    <w:rsid w:val="00A92C95"/>
    <w:rsid w:val="00AC1A7C"/>
    <w:rsid w:val="00AD3DD4"/>
    <w:rsid w:val="00AF31D8"/>
    <w:rsid w:val="00B068DA"/>
    <w:rsid w:val="00B12D2B"/>
    <w:rsid w:val="00B13473"/>
    <w:rsid w:val="00B300A3"/>
    <w:rsid w:val="00B555D0"/>
    <w:rsid w:val="00B95B2A"/>
    <w:rsid w:val="00C37BF2"/>
    <w:rsid w:val="00C43B4A"/>
    <w:rsid w:val="00C634BB"/>
    <w:rsid w:val="00C658D1"/>
    <w:rsid w:val="00C659C6"/>
    <w:rsid w:val="00C74323"/>
    <w:rsid w:val="00C821F9"/>
    <w:rsid w:val="00CA3BBC"/>
    <w:rsid w:val="00CB31D5"/>
    <w:rsid w:val="00CB66E4"/>
    <w:rsid w:val="00CE755D"/>
    <w:rsid w:val="00D20D1D"/>
    <w:rsid w:val="00D2195C"/>
    <w:rsid w:val="00D44060"/>
    <w:rsid w:val="00D4782E"/>
    <w:rsid w:val="00D95C4A"/>
    <w:rsid w:val="00DA2430"/>
    <w:rsid w:val="00DE2559"/>
    <w:rsid w:val="00E05D2C"/>
    <w:rsid w:val="00E06C92"/>
    <w:rsid w:val="00E1284B"/>
    <w:rsid w:val="00E20EBD"/>
    <w:rsid w:val="00E76E14"/>
    <w:rsid w:val="00ED4D45"/>
    <w:rsid w:val="00F15EA5"/>
    <w:rsid w:val="00F37880"/>
    <w:rsid w:val="00F50B1C"/>
    <w:rsid w:val="00F667A9"/>
    <w:rsid w:val="00F86764"/>
    <w:rsid w:val="00FA3F4A"/>
    <w:rsid w:val="00FC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6A0"/>
  <w15:docId w15:val="{53E41714-4A42-46E4-A501-6E80F39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14D5E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14D5E"/>
    <w:pPr>
      <w:ind w:left="720"/>
      <w:contextualSpacing/>
    </w:pPr>
  </w:style>
  <w:style w:type="character" w:styleId="Collegamentoipertestuale">
    <w:name w:val="Hyperlink"/>
    <w:uiPriority w:val="99"/>
    <w:unhideWhenUsed/>
    <w:rsid w:val="00914D5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1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5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pssalocri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voripubblici.it/gif/foto_home/regione_calabri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crh080001@pec.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crh08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revision>2</cp:revision>
  <dcterms:created xsi:type="dcterms:W3CDTF">2022-12-20T16:18:00Z</dcterms:created>
  <dcterms:modified xsi:type="dcterms:W3CDTF">2022-12-20T16:18:00Z</dcterms:modified>
</cp:coreProperties>
</file>